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righ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Data ………………….</w:t>
      </w:r>
    </w:p>
    <w:p>
      <w:pPr>
        <w:pStyle w:val="Normal"/>
        <w:numPr>
          <w:ilvl w:val="0"/>
          <w:numId w:val="0"/>
        </w:numPr>
        <w:autoSpaceDE w:val="false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………………………………</w:t>
      </w:r>
    </w:p>
    <w:p>
      <w:pPr>
        <w:pStyle w:val="Normal"/>
        <w:numPr>
          <w:ilvl w:val="0"/>
          <w:numId w:val="0"/>
        </w:numPr>
        <w:autoSpaceDE w:val="false"/>
        <w:spacing w:lineRule="auto" w:line="240"/>
        <w:ind w:left="0" w:hanging="0"/>
        <w:rPr/>
      </w:pP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nazwa lub imi</w:t>
      </w:r>
      <w:r>
        <w:rPr>
          <w:rFonts w:eastAsia="Times New Roman CE" w:cs="Times New Roman CE" w:ascii="Times New Roman CE" w:hAnsi="Times New Roman CE"/>
          <w:sz w:val="22"/>
          <w:szCs w:val="22"/>
          <w:lang w:val="pl-PL"/>
        </w:rPr>
        <w:t>ę i nazwisko składającego oświadczenie</w:t>
      </w:r>
    </w:p>
    <w:p>
      <w:pPr>
        <w:pStyle w:val="Normal"/>
        <w:numPr>
          <w:ilvl w:val="0"/>
          <w:numId w:val="0"/>
        </w:numPr>
        <w:autoSpaceDE w:val="false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……………………</w:t>
      </w:r>
    </w:p>
    <w:p>
      <w:pPr>
        <w:pStyle w:val="Normal"/>
        <w:numPr>
          <w:ilvl w:val="0"/>
          <w:numId w:val="0"/>
        </w:numPr>
        <w:autoSpaceDE w:val="false"/>
        <w:spacing w:lineRule="auto" w:line="240"/>
        <w:ind w:left="0" w:hanging="0"/>
        <w:rPr>
          <w:rFonts w:ascii="Times New Roman" w:hAnsi="Times New Roman"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adres siedziby lub miejsca zamieszkania</w:t>
      </w:r>
    </w:p>
    <w:p>
      <w:pPr>
        <w:pStyle w:val="Normal"/>
        <w:numPr>
          <w:ilvl w:val="0"/>
          <w:numId w:val="0"/>
        </w:numPr>
        <w:autoSpaceDE w:val="false"/>
        <w:spacing w:lineRule="auto" w:line="240"/>
        <w:ind w:left="4820" w:right="0" w:hanging="48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/>
        <w:ind w:left="4820" w:right="0" w:hanging="4820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……………………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..</w:t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autoSpaceDE w:val="false"/>
        <w:spacing w:lineRule="auto" w:line="240"/>
        <w:ind w:left="4820" w:right="0" w:hanging="4820"/>
        <w:rPr>
          <w:rFonts w:ascii="Times New Roman" w:hAnsi="Times New Roman"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nr EORI albo NIP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..</w:t>
      </w:r>
    </w:p>
    <w:p>
      <w:pPr>
        <w:pStyle w:val="Normal"/>
        <w:numPr>
          <w:ilvl w:val="0"/>
          <w:numId w:val="0"/>
        </w:numPr>
        <w:autoSpaceDE w:val="false"/>
        <w:spacing w:lineRule="auto" w:line="240"/>
        <w:ind w:left="0" w:hanging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………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.............................................</w:t>
      </w:r>
    </w:p>
    <w:p>
      <w:pPr>
        <w:pStyle w:val="Normal"/>
        <w:numPr>
          <w:ilvl w:val="0"/>
          <w:numId w:val="0"/>
        </w:numPr>
        <w:autoSpaceDE w:val="false"/>
        <w:spacing w:lineRule="auto" w:line="240"/>
        <w:ind w:left="0" w:hanging="0"/>
        <w:jc w:val="right"/>
        <w:rPr>
          <w:rFonts w:ascii="Times New Roman" w:hAnsi="Times New Roman"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 xml:space="preserve">(nazwa organu)  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n-US"/>
        </w:rPr>
        <w:t>O</w:t>
      </w:r>
      <w:r>
        <w:rPr>
          <w:rFonts w:eastAsia="Times New Roman CE" w:cs="Times New Roman CE" w:ascii="Times New Roman CE" w:hAnsi="Times New Roman CE"/>
          <w:b/>
          <w:bCs/>
          <w:sz w:val="24"/>
          <w:szCs w:val="24"/>
          <w:u w:val="single"/>
          <w:lang w:val="pl-PL"/>
        </w:rPr>
        <w:t>świadczenie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en-US"/>
        </w:rPr>
        <w:t>sk</w:t>
      </w:r>
      <w:r>
        <w:rPr>
          <w:rFonts w:eastAsia="Times New Roman CE" w:cs="Times New Roman CE" w:ascii="Times New Roman CE" w:hAnsi="Times New Roman CE"/>
          <w:b/>
          <w:bCs/>
          <w:sz w:val="24"/>
          <w:szCs w:val="24"/>
          <w:u w:val="none"/>
          <w:lang w:val="pl-PL"/>
        </w:rPr>
        <w:t>ładane w związku z: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705" w:right="0" w:hanging="705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en-US"/>
        </w:rPr>
        <w:t>1.</w:t>
        <w:tab/>
        <w:t xml:space="preserve"> - 33a ust. 2 lit pkt 1 ustawy o podatku od towarów i us</w:t>
      </w:r>
      <w:r>
        <w:rPr>
          <w:rFonts w:eastAsia="Times New Roman CE" w:cs="Times New Roman CE" w:ascii="Times New Roman CE" w:hAnsi="Times New Roman CE"/>
          <w:b/>
          <w:bCs/>
          <w:sz w:val="24"/>
          <w:szCs w:val="24"/>
          <w:u w:val="none"/>
          <w:lang w:val="pl-PL"/>
        </w:rPr>
        <w:t xml:space="preserve">ług (rozliczenie podatku VAT w deklaracji podatkowej); 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705" w:right="0" w:hanging="705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en-US"/>
        </w:rPr>
        <w:t>2.</w:t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val="en-US"/>
        </w:rPr>
        <w:t xml:space="preserve"> -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u w:val="none"/>
          <w:lang w:val="en-US"/>
        </w:rPr>
        <w:t>art. 33 ust. 7a ustawy o podatku od towarów i us</w:t>
      </w:r>
      <w:r>
        <w:rPr>
          <w:rFonts w:eastAsia="Times New Roman CE" w:cs="Times New Roman CE" w:ascii="Times New Roman CE" w:hAnsi="Times New Roman CE"/>
          <w:b/>
          <w:bCs/>
          <w:color w:val="auto"/>
          <w:sz w:val="24"/>
          <w:szCs w:val="24"/>
          <w:u w:val="none"/>
          <w:lang w:val="pl-PL"/>
        </w:rPr>
        <w:t>ług (odstąpienie od obowiązku złożenia zabezpieczenia kwoty podatku VAT w procedurach specjalnych i czasowym składowaniu);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705" w:right="0" w:hanging="705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u w:val="none"/>
          <w:lang w:val="en-US"/>
        </w:rPr>
        <w:t>3.</w:t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val="en-US"/>
        </w:rPr>
        <w:t xml:space="preserve"> -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u w:val="none"/>
          <w:lang w:val="en-US"/>
        </w:rPr>
        <w:t>art. 28 ust. 4  ustawy o podatku akcyzowym (odst</w:t>
      </w:r>
      <w:r>
        <w:rPr>
          <w:rFonts w:eastAsia="Times New Roman CE" w:cs="Times New Roman CE" w:ascii="Times New Roman CE" w:hAnsi="Times New Roman CE"/>
          <w:b/>
          <w:bCs/>
          <w:color w:val="auto"/>
          <w:sz w:val="24"/>
          <w:szCs w:val="24"/>
          <w:u w:val="none"/>
          <w:lang w:val="pl-PL"/>
        </w:rPr>
        <w:t>ąpienie od obowiązku złożenia zabezpieczenia kwoty akcyzy lub opłaty paliwowej w procedurach specjalnych i czasowym składowaniu).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u w:val="singl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single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>
          <w:rFonts w:ascii="Times New Roman CE" w:hAnsi="Times New Roman CE" w:eastAsia="Times New Roman CE" w:cs="Times New Roman CE"/>
          <w:b w:val="false"/>
          <w:b w:val="false"/>
          <w:bCs w:val="false"/>
          <w:color w:val="auto"/>
          <w:sz w:val="24"/>
          <w:szCs w:val="24"/>
          <w:u w:val="single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sz w:val="24"/>
          <w:szCs w:val="24"/>
          <w:u w:val="single"/>
          <w:lang w:val="pl-PL"/>
        </w:rPr>
        <w:t>Świadomy odpowiedzialności karnej za złożenie fałszywego oświadczenia, wynikającej z art. 233 Kodeksu karnego, oświadczam, że: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u w:val="non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en-US"/>
        </w:rPr>
        <w:t xml:space="preserve">Ad 1) 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>- spe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sz w:val="24"/>
          <w:szCs w:val="24"/>
          <w:u w:val="none"/>
          <w:lang w:val="pl-PL"/>
        </w:rPr>
        <w:t xml:space="preserve">łniam warunki określone w art. 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sz w:val="24"/>
          <w:szCs w:val="24"/>
          <w:u w:val="none"/>
          <w:lang w:val="pl-PL"/>
        </w:rPr>
        <w:t>33a ust. 2 pkt 1 ustawy o podatku od towarów i usług (rozliczenie podatku VAT w deklaracji podatkowej),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sz w:val="24"/>
          <w:szCs w:val="24"/>
          <w:u w:val="none"/>
          <w:lang w:val="pl-PL"/>
        </w:rPr>
        <w:t xml:space="preserve"> tzn. jestem zarejestrowany jako podatnik VAT czynny; nie posiadam zaległości 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sz w:val="24"/>
          <w:szCs w:val="24"/>
          <w:u w:val="none"/>
          <w:lang w:val="pl-PL"/>
        </w:rPr>
        <w:t xml:space="preserve">we wpłatach poszczególnych podatków stanowiących dochód budżetu państwa, przekraczających odrębnie w każdym podatku odpowiednio 3% kwoty należnych zobowiązań podatkowych w poszczególnych podatkach*; 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sz w:val="24"/>
          <w:szCs w:val="24"/>
          <w:u w:val="none"/>
          <w:lang w:val="pl-PL"/>
        </w:rPr>
        <w:t xml:space="preserve">nie posiadam zaległości 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sz w:val="24"/>
          <w:szCs w:val="24"/>
          <w:u w:val="none"/>
          <w:lang w:val="pl-PL"/>
        </w:rPr>
        <w:t>we wpłatach należnych składek na ubezpieczenie społeczne przekraczających 3% kwoty należnych składek*.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u w:val="non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en-US"/>
        </w:rPr>
        <w:t xml:space="preserve">Ad 2) 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>- spe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sz w:val="24"/>
          <w:szCs w:val="24"/>
          <w:u w:val="none"/>
          <w:lang w:val="pl-PL"/>
        </w:rPr>
        <w:t xml:space="preserve">łniam warunki określone w art. 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sz w:val="24"/>
          <w:szCs w:val="24"/>
          <w:u w:val="none"/>
          <w:lang w:val="pl-PL"/>
        </w:rPr>
        <w:t>33 ust. 7a ustawy o podatku od towarów i usług (odstąpienie od obowiązku złożenia zabezpieczenia kwoty podatku VAT w procedurach specjalnych i czasowym składowaniu),</w:t>
      </w:r>
      <w:r>
        <w:rPr>
          <w:rFonts w:eastAsia="Times New Roman CE" w:cs="Times New Roman CE" w:ascii="Times New Roman CE" w:hAnsi="Times New Roman CE"/>
          <w:b/>
          <w:bCs/>
          <w:color w:val="auto"/>
          <w:sz w:val="24"/>
          <w:szCs w:val="24"/>
          <w:u w:val="none"/>
          <w:lang w:val="pl-PL"/>
        </w:rPr>
        <w:t xml:space="preserve"> 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sz w:val="24"/>
          <w:szCs w:val="24"/>
          <w:u w:val="none"/>
          <w:lang w:val="pl-PL"/>
        </w:rPr>
        <w:t>tzn.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sz w:val="24"/>
          <w:szCs w:val="24"/>
          <w:u w:val="none"/>
          <w:lang w:val="pl-PL"/>
        </w:rPr>
        <w:t xml:space="preserve"> jestem zarejestrowany jako podatnik VAT czynny; nie posiadam zaległości z tytułu: cła i podatków stanowiących dochód budżetu państwa oraz składek na ubezpieczenie społeczne i zdrowotne; nie jest 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sz w:val="24"/>
          <w:szCs w:val="24"/>
          <w:u w:val="none"/>
          <w:lang w:val="pl-PL"/>
        </w:rPr>
        <w:t>wobec mnie prowadzone postępowanie egzekucyjne, likwidacyjne lub upadłościowe.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u w:val="non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en-US"/>
        </w:rPr>
        <w:t xml:space="preserve">Ad 3) 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>- spe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sz w:val="24"/>
          <w:szCs w:val="24"/>
          <w:u w:val="none"/>
          <w:lang w:val="pl-PL"/>
        </w:rPr>
        <w:t xml:space="preserve">łniam warunki, o których mowa w 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sz w:val="24"/>
          <w:szCs w:val="24"/>
          <w:u w:val="none"/>
          <w:lang w:val="pl-PL"/>
        </w:rPr>
        <w:t>art. 28 ust. 4 ustawy o podatku akcyzowym (odstąpienie od obowiązku złożenia zabezpieczenia kwoty  akcyzy lub opłaty paliwowej w procedurach specjalnych i czasowym składowaniu, w przypadkach określonych w art. 28 ust. 3 pkt 2 ustawy o podatku akcyzowym),</w:t>
      </w:r>
      <w:r>
        <w:rPr>
          <w:rFonts w:eastAsia="Times New Roman CE" w:cs="Times New Roman CE" w:ascii="Times New Roman CE" w:hAnsi="Times New Roman CE"/>
          <w:b/>
          <w:bCs/>
          <w:color w:val="auto"/>
          <w:sz w:val="24"/>
          <w:szCs w:val="24"/>
          <w:u w:val="none"/>
          <w:lang w:val="pl-PL"/>
        </w:rPr>
        <w:t xml:space="preserve"> 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sz w:val="24"/>
          <w:szCs w:val="24"/>
          <w:u w:val="none"/>
          <w:lang w:val="pl-PL"/>
        </w:rPr>
        <w:t>tzn.</w:t>
      </w:r>
      <w:r>
        <w:rPr>
          <w:rFonts w:eastAsia="Times New Roman CE" w:cs="Times New Roman CE" w:ascii="Times New Roman CE" w:hAnsi="Times New Roman CE"/>
          <w:b/>
          <w:bCs/>
          <w:color w:val="auto"/>
          <w:sz w:val="24"/>
          <w:szCs w:val="24"/>
          <w:u w:val="none"/>
          <w:lang w:val="pl-PL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autoSpaceDE w:val="false"/>
        <w:spacing w:lineRule="auto" w:line="360" w:before="120" w:after="12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en-US"/>
        </w:rPr>
        <w:t>mam swoj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sz w:val="24"/>
          <w:szCs w:val="24"/>
          <w:u w:val="none"/>
          <w:lang w:val="pl-PL"/>
        </w:rPr>
        <w:t>ą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sz w:val="24"/>
          <w:szCs w:val="24"/>
          <w:u w:val="none"/>
          <w:lang w:val="pl-PL"/>
        </w:rPr>
        <w:t xml:space="preserve"> siedzibę/ miejsce zamieszkania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position w:val="6"/>
          <w:sz w:val="24"/>
          <w:szCs w:val="24"/>
          <w:u w:val="none"/>
          <w:lang w:val="pl-PL"/>
        </w:rPr>
        <w:t>**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pl-PL"/>
        </w:rPr>
        <w:t xml:space="preserve"> na terytorium kraju;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autoSpaceDE w:val="false"/>
        <w:spacing w:lineRule="auto" w:line="360" w:before="120" w:after="12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nie posiadam zaleg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pl-PL"/>
        </w:rPr>
        <w:t xml:space="preserve">łości z tytułu cła i podatków stanowiących dochód budżetu państwa, opłaty paliwowej, składek na ubezpieczenia społeczne i zdrowotne oraz nie jest 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/>
        </w:rPr>
        <w:t>wobec mnie prowadzone postępowanie egzekucyjne, likwidacyjne lub upadłościowe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pl-PL"/>
        </w:rPr>
        <w:t>.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4253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en-US"/>
        </w:rPr>
        <w:t>……………………………………………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4253" w:right="0" w:firstLine="703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0"/>
          <w:sz w:val="20"/>
          <w:szCs w:val="20"/>
          <w:u w:val="none"/>
          <w:vertAlign w:val="baseline"/>
          <w:lang w:val="en-US"/>
        </w:rPr>
        <w:t>Podpis sk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position w:val="0"/>
          <w:sz w:val="20"/>
          <w:sz w:val="20"/>
          <w:szCs w:val="20"/>
          <w:u w:val="none"/>
          <w:vertAlign w:val="baseline"/>
          <w:lang w:val="pl-PL"/>
        </w:rPr>
        <w:t>ładającego oświadczenie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position w:val="0"/>
          <w:sz w:val="20"/>
          <w:sz w:val="20"/>
          <w:szCs w:val="20"/>
          <w:u w:val="none"/>
          <w:vertAlign w:val="baselin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0"/>
          <w:sz w:val="20"/>
          <w:szCs w:val="20"/>
          <w:u w:val="none"/>
          <w:vertAlign w:val="baseline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0"/>
          <w:sz w:val="20"/>
          <w:szCs w:val="20"/>
          <w:u w:val="none"/>
          <w:vertAlign w:val="baseline"/>
          <w:lang w:val="en-US"/>
        </w:rPr>
        <w:t>* udzia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position w:val="0"/>
          <w:sz w:val="20"/>
          <w:sz w:val="20"/>
          <w:szCs w:val="20"/>
          <w:u w:val="none"/>
          <w:vertAlign w:val="baseline"/>
          <w:lang w:val="pl-PL"/>
        </w:rPr>
        <w:t xml:space="preserve">ł zaległości ustala się w stosunku do kwoty należnych wpłat za okres rozliczeniowy, którego dotyczy zaległość; 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7"/>
          <w:sz w:val="20"/>
          <w:szCs w:val="20"/>
          <w:u w:val="none"/>
          <w:lang w:val="en-US"/>
        </w:rPr>
        <w:t xml:space="preserve">**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0"/>
          <w:sz w:val="20"/>
          <w:szCs w:val="20"/>
          <w:u w:val="none"/>
          <w:vertAlign w:val="baseline"/>
          <w:lang w:val="en-US"/>
        </w:rPr>
        <w:t>niew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position w:val="0"/>
          <w:sz w:val="20"/>
          <w:sz w:val="20"/>
          <w:szCs w:val="20"/>
          <w:u w:val="none"/>
          <w:vertAlign w:val="baseline"/>
          <w:lang w:val="pl-PL"/>
        </w:rPr>
        <w:t>łaściwe skreślić.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0"/>
          <w:sz w:val="20"/>
          <w:szCs w:val="20"/>
          <w:u w:val="none"/>
          <w:vertAlign w:val="baseline"/>
          <w:lang w:val="en-US"/>
        </w:rPr>
        <w:t>Uwaga! Zgodnie z art. 33 ust. 7d, art. 33a ust. 2 pkt 1 ustawy o podatku od towarów i us</w:t>
      </w:r>
      <w:r>
        <w:rPr>
          <w:rFonts w:eastAsia="Times New Roman CE" w:cs="Times New Roman CE" w:ascii="Times New Roman CE" w:hAnsi="Times New Roman CE"/>
          <w:b w:val="false"/>
          <w:bCs w:val="false"/>
          <w:color w:val="000000"/>
          <w:position w:val="0"/>
          <w:sz w:val="20"/>
          <w:sz w:val="20"/>
          <w:szCs w:val="20"/>
          <w:u w:val="none"/>
          <w:vertAlign w:val="baseline"/>
          <w:lang w:val="pl-PL"/>
        </w:rPr>
        <w:t>ług oraz art. 28 ust. 6 ustawy o podatku akcyzowym – oświadczenie jest ważne 6 miesięcy.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120" w:after="120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Arial">
    <w:charset w:val="ee"/>
    <w:family w:val="swiss"/>
    <w:pitch w:val="variable"/>
  </w:font>
  <w:font w:name="Times New Roman">
    <w:charset w:val="00"/>
    <w:family w:val="roman"/>
    <w:pitch w:val="default"/>
  </w:font>
  <w:font w:name="Times New Roman CE"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  <w:b w:val="false"/>
        <w:szCs w:val="24"/>
        <w:bCs w:val="false"/>
        <w:rFonts w:ascii="Symbol" w:hAnsi="Symbol" w:eastAsia="Times New Roman CE" w:cs="Symbol"/>
        <w:color w:val="000000"/>
        <w:lang w:val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xx" w:bidi="zxx"/>
    </w:rPr>
  </w:style>
  <w:style w:type="character" w:styleId="WW8Num1z0">
    <w:name w:val="WW8Num1z0"/>
    <w:qFormat/>
    <w:rPr>
      <w:rFonts w:ascii="Symbol" w:hAnsi="Symbol" w:eastAsia="Times New Roman CE" w:cs="Symbol"/>
      <w:b w:val="false"/>
      <w:bCs w:val="false"/>
      <w:color w:val="000000"/>
      <w:sz w:val="24"/>
      <w:szCs w:val="24"/>
      <w:lang w:val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RTFNum21">
    <w:name w:val="RTF_Num 2 1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2</Pages>
  <Words>407</Words>
  <Characters>2482</Characters>
  <CharactersWithSpaces>2883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2018-06-08T13:21:35Z</dcterms:created>
  <dc:creator/>
  <dc:description/>
  <dc:language>pl-PL</dc:language>
  <cp:lastModifiedBy/>
  <cp:lastPrinted>2113-01-01T00:00:00Z</cp:lastPrinted>
  <dcterms:modified xsi:type="dcterms:W3CDTF">1601-01-01T22:00:00Z</dcterms:modified>
  <cp:revision>1</cp:revision>
  <dc:subject/>
  <dc:title/>
</cp:coreProperties>
</file>